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81" w:rsidRPr="00915350" w:rsidRDefault="0025079A" w:rsidP="00715A81">
      <w:pPr>
        <w:spacing w:after="6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43"/>
          <w:lang w:val="en-GB" w:eastAsia="it-IT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43"/>
          <w:lang w:val="en-GB" w:eastAsia="it-IT"/>
        </w:rPr>
        <w:t xml:space="preserve">English Certificates and </w:t>
      </w:r>
      <w:r w:rsidR="00715A81" w:rsidRPr="00915350">
        <w:rPr>
          <w:rFonts w:ascii="Arial" w:eastAsia="Times New Roman" w:hAnsi="Arial" w:cs="Arial"/>
          <w:color w:val="000000"/>
          <w:kern w:val="36"/>
          <w:sz w:val="32"/>
          <w:szCs w:val="43"/>
          <w:lang w:val="en-GB" w:eastAsia="it-IT"/>
        </w:rPr>
        <w:t>Common European Framework of Reference for Languages</w:t>
      </w:r>
    </w:p>
    <w:p w:rsidR="00715A81" w:rsidRPr="00915350" w:rsidRDefault="00715A81" w:rsidP="00715A8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it-IT"/>
        </w:rPr>
      </w:pPr>
    </w:p>
    <w:tbl>
      <w:tblPr>
        <w:tblStyle w:val="Grigliatabella"/>
        <w:tblW w:w="12220" w:type="dxa"/>
        <w:tblLook w:val="04A0"/>
      </w:tblPr>
      <w:tblGrid>
        <w:gridCol w:w="2816"/>
        <w:gridCol w:w="4871"/>
        <w:gridCol w:w="4533"/>
      </w:tblGrid>
      <w:tr w:rsidR="0079244B" w:rsidRPr="0079244B" w:rsidTr="0079244B">
        <w:trPr>
          <w:cantSplit/>
        </w:trPr>
        <w:tc>
          <w:tcPr>
            <w:tcW w:w="2816" w:type="dxa"/>
          </w:tcPr>
          <w:p w:rsidR="0079244B" w:rsidRPr="0079244B" w:rsidRDefault="0079244B" w:rsidP="00715A81">
            <w:pP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79244B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Level</w:t>
            </w:r>
          </w:p>
        </w:tc>
        <w:tc>
          <w:tcPr>
            <w:tcW w:w="4871" w:type="dxa"/>
          </w:tcPr>
          <w:p w:rsidR="0079244B" w:rsidRPr="0079244B" w:rsidRDefault="0079244B" w:rsidP="0079244B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 w:rsidRPr="0079244B"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Expectation</w:t>
            </w:r>
          </w:p>
        </w:tc>
        <w:tc>
          <w:tcPr>
            <w:tcW w:w="4533" w:type="dxa"/>
          </w:tcPr>
          <w:p w:rsidR="0079244B" w:rsidRPr="0079244B" w:rsidRDefault="00AA60F3" w:rsidP="0079244B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eastAsia="it-IT"/>
              </w:rPr>
              <w:t>Certification</w:t>
            </w:r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A1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Breakthrough or beginner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1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and use familiar everyday expressions and very basic phrases aimed at the satisfaction of needs of a concrete type.</w:t>
            </w:r>
          </w:p>
          <w:p w:rsidR="0079244B" w:rsidRPr="00715A81" w:rsidRDefault="0079244B" w:rsidP="00715A81">
            <w:pPr>
              <w:numPr>
                <w:ilvl w:val="0"/>
                <w:numId w:val="1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introduce him/herself and others and can ask and answer questions about personal details such as where he/she lives, people he/she knows and things he/she has.</w:t>
            </w:r>
          </w:p>
          <w:p w:rsidR="0079244B" w:rsidRPr="00715A81" w:rsidRDefault="0079244B" w:rsidP="00715A81">
            <w:pPr>
              <w:numPr>
                <w:ilvl w:val="0"/>
                <w:numId w:val="1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interact in a simple way provided the other person talks slowly and clearly and is prepared to help.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79244B" w:rsidRDefault="00AA60F3" w:rsidP="0079244B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Movers (YLE Movers)</w:t>
            </w:r>
          </w:p>
          <w:p w:rsidR="00AA60F3" w:rsidRDefault="00FB7955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Speaking 8</w:t>
            </w:r>
          </w:p>
          <w:p w:rsidR="00E776C0" w:rsidRPr="00715A81" w:rsidRDefault="00E776C0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Pr="00915350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91535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A2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915350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Way stage or elementary</w:t>
            </w: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sentences and frequently used expressions related to areas of most immediate relevance (e.g. very basic personal and family information, shopping, local geography, employment).</w:t>
            </w:r>
          </w:p>
          <w:p w:rsidR="0079244B" w:rsidRPr="00715A81" w:rsidRDefault="0079244B" w:rsidP="00715A81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communicate in simple and routine tasks requiring a simple and direct exchange of information on familiar and routine matters.</w:t>
            </w:r>
          </w:p>
          <w:p w:rsidR="0079244B" w:rsidRPr="00715A81" w:rsidRDefault="0079244B" w:rsidP="00715A81">
            <w:pPr>
              <w:numPr>
                <w:ilvl w:val="0"/>
                <w:numId w:val="2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describe in simple terms aspects of his/her background, immediate environment and matters in areas of immediate need.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Key (KET)</w:t>
            </w:r>
          </w:p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Key (KET) for Schools</w:t>
            </w:r>
          </w:p>
          <w:p w:rsidR="0079244B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Flyers (YLE Flyers)</w:t>
            </w:r>
          </w:p>
          <w:p w:rsidR="00FB7955" w:rsidRDefault="00FB7955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Speaking 13, writing 11</w:t>
            </w:r>
          </w:p>
          <w:p w:rsidR="00E776C0" w:rsidRPr="00715A81" w:rsidRDefault="00E776C0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Trinity ISE 0</w:t>
            </w:r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B1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Threshold</w:t>
            </w:r>
            <w:proofErr w:type="spellEnd"/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 intermediate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3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the main points of clear standard input on familiar matters regularly encountered in work, school, leisure, etc.</w:t>
            </w:r>
          </w:p>
          <w:p w:rsidR="0079244B" w:rsidRPr="00715A81" w:rsidRDefault="0079244B" w:rsidP="00715A81">
            <w:pPr>
              <w:numPr>
                <w:ilvl w:val="0"/>
                <w:numId w:val="3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deal with most situations likely to arise while travelling in an area where the language is spoken.</w:t>
            </w:r>
          </w:p>
          <w:p w:rsidR="0079244B" w:rsidRPr="00715A81" w:rsidRDefault="0079244B" w:rsidP="00715A81">
            <w:pPr>
              <w:numPr>
                <w:ilvl w:val="0"/>
                <w:numId w:val="3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produce simple connected text on topics that are familiar or of personal interest.</w:t>
            </w:r>
          </w:p>
          <w:p w:rsidR="0079244B" w:rsidRPr="00715A81" w:rsidRDefault="0079244B" w:rsidP="00715A81">
            <w:pPr>
              <w:numPr>
                <w:ilvl w:val="0"/>
                <w:numId w:val="3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describe experiences and events, dreams, hopes and ambitions and briefly give reasons and explanations for opinions and plans.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Preliminary (PET)</w:t>
            </w:r>
          </w:p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Preliminary (PET) for Schools</w:t>
            </w:r>
          </w:p>
          <w:p w:rsidR="0079244B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Business Preliminary (BEC Preliminary)</w:t>
            </w:r>
          </w:p>
          <w:p w:rsid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IELTS 4-5</w:t>
            </w:r>
          </w:p>
          <w:p w:rsidR="00AA60F3" w:rsidRDefault="00FB7955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Total 57-86</w:t>
            </w:r>
          </w:p>
          <w:p w:rsidR="00E776C0" w:rsidRPr="00715A81" w:rsidRDefault="00E776C0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Trinity ISE l</w:t>
            </w:r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P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9244B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B2</w:t>
            </w:r>
          </w:p>
          <w:p w:rsidR="0079244B" w:rsidRP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9244B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Vantage or upper intermediate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4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the main ideas of complex text on both concrete and abstract topics, including technical discussions in his/her field of specialisation.</w:t>
            </w:r>
          </w:p>
          <w:p w:rsidR="0079244B" w:rsidRPr="00715A81" w:rsidRDefault="0079244B" w:rsidP="00715A81">
            <w:pPr>
              <w:numPr>
                <w:ilvl w:val="0"/>
                <w:numId w:val="4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interact with a degree of fluency and spontaneity that makes regular interaction with native speakers quite possible without strain for either party.</w:t>
            </w:r>
          </w:p>
          <w:p w:rsidR="0079244B" w:rsidRPr="00715A81" w:rsidRDefault="0079244B" w:rsidP="00715A81">
            <w:pPr>
              <w:numPr>
                <w:ilvl w:val="0"/>
                <w:numId w:val="4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produce clear, detailed text on a wide range of subjects and explain a viewpoint on a topical issue giving the advantages and disadvantages of various options.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First (FCE)</w:t>
            </w:r>
          </w:p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First (FCE) for Schools</w:t>
            </w:r>
          </w:p>
          <w:p w:rsidR="0079244B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Business Vantage (BEC Vantage)</w:t>
            </w:r>
          </w:p>
          <w:p w:rsid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IELTS 5-6.5</w:t>
            </w:r>
          </w:p>
          <w:p w:rsidR="00FB7955" w:rsidRDefault="00FB7955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Total 87-109</w:t>
            </w:r>
          </w:p>
          <w:p w:rsidR="00E776C0" w:rsidRPr="00715A81" w:rsidRDefault="00E776C0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Trinity ISE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ll</w:t>
            </w:r>
            <w:proofErr w:type="spellEnd"/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lastRenderedPageBreak/>
              <w:t>C1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Effective Operational Proficiency or advanced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5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a wide range of demanding, longer texts, and recognise implicit meaning.</w:t>
            </w:r>
          </w:p>
          <w:p w:rsidR="0079244B" w:rsidRPr="00715A81" w:rsidRDefault="0079244B" w:rsidP="00715A81">
            <w:pPr>
              <w:numPr>
                <w:ilvl w:val="0"/>
                <w:numId w:val="5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express ideas fluently and spontaneously without much obvious searching for expressions.</w:t>
            </w:r>
          </w:p>
          <w:p w:rsidR="0079244B" w:rsidRPr="00715A81" w:rsidRDefault="0079244B" w:rsidP="00715A81">
            <w:pPr>
              <w:numPr>
                <w:ilvl w:val="0"/>
                <w:numId w:val="5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use language flexibly and effectively for social, academic and professional purposes.</w:t>
            </w:r>
          </w:p>
          <w:p w:rsidR="0079244B" w:rsidRPr="00715A81" w:rsidRDefault="0079244B" w:rsidP="00715A81">
            <w:pPr>
              <w:numPr>
                <w:ilvl w:val="0"/>
                <w:numId w:val="5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produce clear, well-structured, detailed text on complex subjects, showing controlled use of organisational patterns, connectors and cohesive devices.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AA60F3" w:rsidRP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Advanced (CAE)</w:t>
            </w:r>
          </w:p>
          <w:p w:rsidR="0079244B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Business Higher (BEC Higher)</w:t>
            </w:r>
          </w:p>
          <w:p w:rsid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IELTS 7-8</w:t>
            </w:r>
          </w:p>
          <w:p w:rsidR="00FB7955" w:rsidRDefault="00FB7955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Total 110-120</w:t>
            </w:r>
          </w:p>
          <w:p w:rsidR="00E776C0" w:rsidRPr="00715A81" w:rsidRDefault="00E776C0" w:rsidP="00FB7955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Trinity ISE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lll</w:t>
            </w:r>
            <w:proofErr w:type="spellEnd"/>
          </w:p>
        </w:tc>
      </w:tr>
      <w:tr w:rsidR="0079244B" w:rsidRPr="00915350" w:rsidTr="0079244B">
        <w:trPr>
          <w:cantSplit/>
        </w:trPr>
        <w:tc>
          <w:tcPr>
            <w:tcW w:w="2816" w:type="dxa"/>
          </w:tcPr>
          <w:p w:rsidR="0079244B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C2</w:t>
            </w: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Mastery</w:t>
            </w:r>
            <w:proofErr w:type="spellEnd"/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or </w:t>
            </w:r>
            <w:proofErr w:type="spellStart"/>
            <w:r w:rsidRPr="00715A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proficiency</w:t>
            </w:r>
            <w:proofErr w:type="spellEnd"/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871" w:type="dxa"/>
          </w:tcPr>
          <w:p w:rsidR="0079244B" w:rsidRPr="00715A81" w:rsidRDefault="0079244B" w:rsidP="00715A81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understand with ease virtually everything heard or read.</w:t>
            </w:r>
          </w:p>
          <w:p w:rsidR="0079244B" w:rsidRPr="00715A81" w:rsidRDefault="0079244B" w:rsidP="00715A81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summarise information from different spoken and written sources, reconstructing arguments and accounts in a coherent presentation.</w:t>
            </w:r>
          </w:p>
          <w:p w:rsidR="0079244B" w:rsidRPr="00715A81" w:rsidRDefault="0079244B" w:rsidP="00715A81">
            <w:pPr>
              <w:numPr>
                <w:ilvl w:val="0"/>
                <w:numId w:val="6"/>
              </w:numPr>
              <w:spacing w:before="100" w:beforeAutospacing="1" w:after="24"/>
              <w:ind w:left="38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715A81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Can express him/herself spontaneously, very fluently and precisely, differentiating finer shades of meaning even in the most complex situations.</w:t>
            </w:r>
          </w:p>
          <w:p w:rsidR="0079244B" w:rsidRPr="00715A81" w:rsidRDefault="0079244B" w:rsidP="00715A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244B" w:rsidRPr="00715A81" w:rsidRDefault="0079244B" w:rsidP="00715A81">
            <w:pP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</w:p>
        </w:tc>
        <w:tc>
          <w:tcPr>
            <w:tcW w:w="4533" w:type="dxa"/>
          </w:tcPr>
          <w:p w:rsidR="0079244B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 w:rsidRPr="00AA60F3"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Cambridge English: Proficiency (CPE)</w:t>
            </w:r>
          </w:p>
          <w:p w:rsidR="00AA60F3" w:rsidRDefault="00AA60F3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IELTS 8-9</w:t>
            </w:r>
          </w:p>
          <w:p w:rsidR="00FB7955" w:rsidRDefault="00FB7955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TOEFL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iBT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 29 Reading</w:t>
            </w:r>
          </w:p>
          <w:p w:rsidR="00E776C0" w:rsidRPr="00715A81" w:rsidRDefault="00E776C0" w:rsidP="00AA60F3">
            <w:pPr>
              <w:spacing w:before="100" w:beforeAutospacing="1" w:after="24"/>
              <w:ind w:left="24"/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 xml:space="preserve">Trinity ISE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 w:eastAsia="it-IT"/>
              </w:rPr>
              <w:t>lV</w:t>
            </w:r>
            <w:proofErr w:type="spellEnd"/>
          </w:p>
        </w:tc>
      </w:tr>
    </w:tbl>
    <w:p w:rsidR="00715A81" w:rsidRDefault="00715A81" w:rsidP="0071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715A81" w:rsidRDefault="00715A81" w:rsidP="0071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715A81" w:rsidRPr="00715A81" w:rsidRDefault="00715A81" w:rsidP="00715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:rsidR="00715A81" w:rsidRPr="00715A81" w:rsidRDefault="00715A81">
      <w:pPr>
        <w:rPr>
          <w:lang w:val="en-GB"/>
        </w:rPr>
      </w:pPr>
    </w:p>
    <w:sectPr w:rsidR="00715A81" w:rsidRPr="00715A81" w:rsidSect="00715A81">
      <w:pgSz w:w="16838" w:h="11906" w:orient="landscape" w:code="9"/>
      <w:pgMar w:top="1418" w:right="1418" w:bottom="1418" w:left="1418" w:header="709" w:footer="6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75B"/>
    <w:multiLevelType w:val="multilevel"/>
    <w:tmpl w:val="E3C0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31668"/>
    <w:multiLevelType w:val="multilevel"/>
    <w:tmpl w:val="977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D5A38"/>
    <w:multiLevelType w:val="multilevel"/>
    <w:tmpl w:val="9BB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407E8F"/>
    <w:multiLevelType w:val="hybridMultilevel"/>
    <w:tmpl w:val="03AAF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4831"/>
    <w:multiLevelType w:val="multilevel"/>
    <w:tmpl w:val="8B3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AE5E61"/>
    <w:multiLevelType w:val="multilevel"/>
    <w:tmpl w:val="F8C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C2C59"/>
    <w:multiLevelType w:val="hybridMultilevel"/>
    <w:tmpl w:val="31A84374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45CA14C6"/>
    <w:multiLevelType w:val="multilevel"/>
    <w:tmpl w:val="5D3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AF1199"/>
    <w:multiLevelType w:val="hybridMultilevel"/>
    <w:tmpl w:val="BF209EDA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15A81"/>
    <w:rsid w:val="000C61F3"/>
    <w:rsid w:val="0025079A"/>
    <w:rsid w:val="00533DBC"/>
    <w:rsid w:val="00545074"/>
    <w:rsid w:val="005721E6"/>
    <w:rsid w:val="00715A81"/>
    <w:rsid w:val="0079244B"/>
    <w:rsid w:val="008C13CC"/>
    <w:rsid w:val="008F49C1"/>
    <w:rsid w:val="00913224"/>
    <w:rsid w:val="00915350"/>
    <w:rsid w:val="00AA60F3"/>
    <w:rsid w:val="00AD62FA"/>
    <w:rsid w:val="00B00DA1"/>
    <w:rsid w:val="00B729C7"/>
    <w:rsid w:val="00CE6EEE"/>
    <w:rsid w:val="00E776C0"/>
    <w:rsid w:val="00F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DBC"/>
  </w:style>
  <w:style w:type="paragraph" w:styleId="Titolo1">
    <w:name w:val="heading 1"/>
    <w:basedOn w:val="Normale"/>
    <w:link w:val="Titolo1Carattere"/>
    <w:uiPriority w:val="9"/>
    <w:qFormat/>
    <w:rsid w:val="00715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A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71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15A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Tim</dc:creator>
  <cp:lastModifiedBy>Cooper Tim</cp:lastModifiedBy>
  <cp:revision>6</cp:revision>
  <dcterms:created xsi:type="dcterms:W3CDTF">2014-08-21T13:22:00Z</dcterms:created>
  <dcterms:modified xsi:type="dcterms:W3CDTF">2014-08-21T16:54:00Z</dcterms:modified>
</cp:coreProperties>
</file>